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19" w:rsidRPr="00AA6C76" w:rsidRDefault="00AA6C76" w:rsidP="00AA6C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13D5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รายการตรวจสอบหัวข้อที่สำคัญในเอกสารข้อมู</w:t>
      </w:r>
      <w:bookmarkStart w:id="0" w:name="_GoBack"/>
      <w:bookmarkEnd w:id="0"/>
      <w:r w:rsidRPr="002413D5">
        <w:rPr>
          <w:rFonts w:ascii="TH SarabunPSK" w:hAnsi="TH SarabunPSK" w:cs="TH SarabunPSK" w:hint="cs"/>
          <w:b/>
          <w:bCs/>
          <w:sz w:val="36"/>
          <w:szCs w:val="36"/>
          <w:cs/>
        </w:rPr>
        <w:t>ลและขอความยินยอมสำหรับการวิจัยทางคลินิก</w:t>
      </w:r>
    </w:p>
    <w:p w:rsidR="00AA6C76" w:rsidRDefault="00AA6C76" w:rsidP="00AA6C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ชื่อโครงการวิจัย </w:t>
      </w:r>
      <w:r>
        <w:rPr>
          <w:rFonts w:ascii="TH SarabunPSK" w:hAnsi="TH SarabunPSK" w:cs="TH SarabunPSK"/>
          <w:sz w:val="32"/>
          <w:szCs w:val="32"/>
        </w:rPr>
        <w:t>: ______________________________________________________________________</w:t>
      </w:r>
      <w:r w:rsidR="002413D5">
        <w:rPr>
          <w:rFonts w:ascii="TH SarabunPSK" w:hAnsi="TH SarabunPSK" w:cs="TH SarabunPSK"/>
          <w:sz w:val="32"/>
          <w:szCs w:val="32"/>
        </w:rPr>
        <w:br/>
      </w:r>
      <w:r w:rsidR="002413D5">
        <w:rPr>
          <w:rFonts w:ascii="TH SarabunPSK" w:hAnsi="TH SarabunPSK" w:cs="TH SarabunPSK"/>
          <w:sz w:val="32"/>
          <w:szCs w:val="32"/>
        </w:rPr>
        <w:t>______________________________________________________________________</w:t>
      </w:r>
      <w:r w:rsidR="002413D5">
        <w:rPr>
          <w:rFonts w:ascii="TH SarabunPSK" w:hAnsi="TH SarabunPSK" w:cs="TH SarabunPSK"/>
          <w:sz w:val="32"/>
          <w:szCs w:val="32"/>
        </w:rPr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540"/>
        <w:gridCol w:w="1350"/>
        <w:gridCol w:w="1435"/>
      </w:tblGrid>
      <w:tr w:rsidR="00AA6C76" w:rsidTr="00E80FA1">
        <w:tc>
          <w:tcPr>
            <w:tcW w:w="6025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 w:rsidR="00E80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  <w:r w:rsidRPr="00AA6C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บรรทัด</w:t>
            </w:r>
          </w:p>
          <w:p w:rsidR="00AA6C76" w:rsidRPr="00AA6C76" w:rsidRDefault="00AA6C76" w:rsidP="00AA6C7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ในเอกสาร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6C76" w:rsidTr="00272C40">
        <w:tc>
          <w:tcPr>
            <w:tcW w:w="6025" w:type="dxa"/>
          </w:tcPr>
          <w:p w:rsidR="00AA6C76" w:rsidRPr="00AA6C76" w:rsidRDefault="00AA6C76" w:rsidP="00AA6C76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 ชื่อผู้วิจัยหลักและสังกัด และชื่อแหล่งทุนวิจัย</w:t>
            </w:r>
            <w:r w:rsidRPr="00AA6C7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6C7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ผู้สนับสนุนการวิจัย</w:t>
            </w:r>
          </w:p>
        </w:tc>
        <w:tc>
          <w:tcPr>
            <w:tcW w:w="540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Pr="00AA6C76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บทนำส่วนต้นสรุปสาระหลักของโครงการวิจัย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Pr="00AA6C76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การแจ้งว่าเป็นการวิจัย และการชี้แจงถึงอิสระในการตัดสินใจในการเข้าร่วมการวิจัย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Pr="00AA6C76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เหตุผลและความสำคัญของการวิจัย ข้อมูลของยาวิจัย หรือการจัดการระหว่างการวิจัย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คุณสมบัติของผู้ที่จะสามารถเข้าร่วมการวิจัยและจำนวนผู้เข้าร่วมการวิจัย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ขั้นตอนการวิจัยและระยะเวลาที่เข้าร่วมการวิจัย (พร้อมชี้แจงว่าส่วนใดเป็นการวิจัย ส่วนใดเป็นการดูแลรักษาตามปกติ และคำแนะนำในการปฏิบัติตัวระหว่างอยู่ในการวิจัย)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ความเสี่ยงและความไม่สะดวกสบายจากการเข้าร่วมการวิจัย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ประโยชน์ทางตรง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ทางอ้อมจากการเข้าร่วมการวิจัย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ทางเลือกในการดูแลรักษา หากไม่สมัครใจเข้าร่วมการวิจัย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272C40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แนวทางการจัดการเมื่อผู้เข้าร่วมการวิจัยขอถอนตัวออกจากการวิจัย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การแจ้งข้อมูลใหม่ที่เกี่ยวข้องกับการวิจัย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เกณฑ์การยุติการเข้าร่วมการวิจัยและแนวทางการจัดการเหตุการณ์นั้น ๆ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ประโยชน์หรือสิ่งที่ผู้เข้าร่วมการวิจัยอาจได้รับหลังเสร็จสิ้นการวิจัย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การแจ้งผลลัพธ์หรือผลการวิจัยให้ผู้เข้าร่วมการวิจัยทราบหลังได้ข้อสรุปผลการวิจัย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การรักษาความลับและข้อจำกัดในการรักษาความลับของข้อมูลสุขภาพของผู้เข้าร่วมการวิจัย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การจัดการข้อมูลและตัวอย่างชีวภาพของผู้เข้าร่วมการวิจัยหลังเสร็จสิ้นการวิจัย</w:t>
            </w:r>
          </w:p>
          <w:p w:rsidR="00E80FA1" w:rsidRDefault="00E80FA1" w:rsidP="00E80FA1">
            <w:pPr>
              <w:pStyle w:val="ListParagraph"/>
              <w:numPr>
                <w:ilvl w:val="0"/>
                <w:numId w:val="2"/>
              </w:numPr>
              <w:ind w:left="786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กรณีที่ไม่มีการเก็บรักษาไว้และจะทำลายทิ้งหลังเสร็จสิ้นการวิจัย</w:t>
            </w:r>
          </w:p>
          <w:p w:rsidR="00E80FA1" w:rsidRDefault="00E80FA1" w:rsidP="00E80FA1">
            <w:pPr>
              <w:pStyle w:val="ListParagraph"/>
              <w:numPr>
                <w:ilvl w:val="0"/>
                <w:numId w:val="2"/>
              </w:numPr>
              <w:ind w:left="786" w:hanging="27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กรณีที่มีการเก็บรักษาไว้โดยไม่มีรหัสเชื่อมโยง</w:t>
            </w:r>
          </w:p>
          <w:p w:rsidR="00E80FA1" w:rsidRDefault="00E80FA1" w:rsidP="00E80FA1">
            <w:pPr>
              <w:pStyle w:val="ListParagraph"/>
              <w:numPr>
                <w:ilvl w:val="0"/>
                <w:numId w:val="2"/>
              </w:numPr>
              <w:ind w:left="786" w:hanging="27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กรณีที่มีการเก็บรักษาไว้โดยมีรหัสเชื่อมโยง</w:t>
            </w:r>
          </w:p>
          <w:p w:rsidR="00E80FA1" w:rsidRDefault="00E80FA1" w:rsidP="00E80FA1">
            <w:pPr>
              <w:pStyle w:val="ListParagraph"/>
              <w:numPr>
                <w:ilvl w:val="0"/>
                <w:numId w:val="2"/>
              </w:numPr>
              <w:ind w:left="786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กรณีที่จะมีการทำวิจัยเพื่อหาลำดับการเรียงตัวของสารพันธุกรรมทั้งหมด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whole genome sequencing)</w:t>
            </w:r>
          </w:p>
          <w:p w:rsidR="00E80FA1" w:rsidRDefault="00E80FA1" w:rsidP="00E80FA1">
            <w:pPr>
              <w:pStyle w:val="ListParagraph"/>
              <w:numPr>
                <w:ilvl w:val="0"/>
                <w:numId w:val="2"/>
              </w:numPr>
              <w:ind w:left="786" w:hanging="27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กรณีที่จะมีการนำตัวอย่างชีวภาพไปใช้ในเชิงพาณิชย์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ค่าตอบแทนการเข้าร่วมการวิจัย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ค่าใช้จ่ายที่ผู้เข้าร่วมการวิจัยต้องรับผิดชอบ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ดูแลรักษาและจ่ายค่าชดเชยกรณีที่ผู้เข้าร่วมการวิจัยได้รับอันตรายหรือผลกระทบจากการเข้าร่วมการวิจัย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บุคคลที่ผู้เข้าร่วมการวิจัยสามารถติดต่อได้</w:t>
            </w:r>
          </w:p>
          <w:p w:rsidR="00E80FA1" w:rsidRDefault="00E80FA1" w:rsidP="00E80FA1">
            <w:pPr>
              <w:pStyle w:val="ListParagraph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เกี่ยวกับการวิจัย กรณีที่มีปัญหา ข้อสงสัย หรือหากเกิดผลข้างเคียงหรือเหตุการณ์ไม่พึงประสงค์</w:t>
            </w:r>
          </w:p>
          <w:p w:rsidR="00E80FA1" w:rsidRPr="00E80FA1" w:rsidRDefault="00E80FA1" w:rsidP="00E80FA1">
            <w:pPr>
              <w:pStyle w:val="ListParagraph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80FA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เกี่ยวกับสิทธิ หรือมีข้อร้องเรียน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หนังสือแสดงความยินยอมเข้าร่วมการวิจัย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0FA1" w:rsidRPr="00E80FA1" w:rsidRDefault="00E80FA1" w:rsidP="00AA6C76">
      <w:pPr>
        <w:jc w:val="thaiDistribute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sz w:val="28"/>
        </w:rPr>
        <w:t>*</w:t>
      </w:r>
      <w:proofErr w:type="gramStart"/>
      <w:r w:rsidRPr="00E80FA1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E80FA1">
        <w:rPr>
          <w:rFonts w:ascii="TH SarabunPSK" w:hAnsi="TH SarabunPSK" w:cs="TH SarabunPSK"/>
          <w:sz w:val="28"/>
        </w:rPr>
        <w:t>:</w:t>
      </w:r>
      <w:proofErr w:type="gramEnd"/>
      <w:r w:rsidRPr="00E80FA1">
        <w:rPr>
          <w:rFonts w:ascii="TH SarabunPSK" w:hAnsi="TH SarabunPSK" w:cs="TH SarabunPSK"/>
          <w:sz w:val="28"/>
        </w:rPr>
        <w:t xml:space="preserve"> </w:t>
      </w:r>
      <w:r w:rsidRPr="00E80FA1">
        <w:rPr>
          <w:rFonts w:ascii="TH SarabunPSK" w:hAnsi="TH SarabunPSK" w:cs="TH SarabunPSK" w:hint="cs"/>
          <w:sz w:val="28"/>
          <w:cs/>
        </w:rPr>
        <w:t>เอกสารข้อมูลของการวิจัยหนึ่ง ๆ ไม่จำเป็นต้องมีหัวข้อเหล่านี้ครบถ้วนทุกหัวข้อ หากผู้วิจัยพิจารณาแล้วว่าหัวข้อบางหัวข้อไม่เกี่ยวข้อง</w:t>
      </w:r>
    </w:p>
    <w:p w:rsidR="00AA6C76" w:rsidRPr="00AA6C76" w:rsidRDefault="00E80FA1" w:rsidP="00E80FA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คำชี้แจงต่อคณะกรรมการจริยธรรมการวิจัยในคน หากผู้วิจัยมีความจำเป็นต้องขอยกเว้นหรือปรับเปลี่ยนเอกสารข้อมูลในหัวข้อที่สำคัญที่เกี่ยวข้องกับการวิจัย</w:t>
      </w:r>
      <w:r>
        <w:rPr>
          <w:rFonts w:ascii="TH SarabunPSK" w:hAnsi="TH SarabunPSK" w:cs="TH SarabunPSK"/>
          <w:sz w:val="32"/>
          <w:szCs w:val="32"/>
        </w:rPr>
        <w:t xml:space="preserve"> : ________________________________________________</w:t>
      </w:r>
      <w:r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</w:p>
    <w:sectPr w:rsidR="00AA6C76" w:rsidRPr="00AA6C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09" w:rsidRDefault="00790909" w:rsidP="002413D5">
      <w:pPr>
        <w:spacing w:after="0" w:line="240" w:lineRule="auto"/>
      </w:pPr>
      <w:r>
        <w:separator/>
      </w:r>
    </w:p>
  </w:endnote>
  <w:endnote w:type="continuationSeparator" w:id="0">
    <w:p w:rsidR="00790909" w:rsidRDefault="00790909" w:rsidP="0024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132504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3D5" w:rsidRPr="002413D5" w:rsidRDefault="002413D5" w:rsidP="002413D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EB2298">
          <w:rPr>
            <w:rFonts w:ascii="TH SarabunPSK" w:hAnsi="TH SarabunPSK" w:cs="TH SarabunPSK"/>
            <w:sz w:val="28"/>
          </w:rPr>
          <w:fldChar w:fldCharType="begin"/>
        </w:r>
        <w:r w:rsidRPr="00EB229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2298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EB229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09" w:rsidRDefault="00790909" w:rsidP="002413D5">
      <w:pPr>
        <w:spacing w:after="0" w:line="240" w:lineRule="auto"/>
      </w:pPr>
      <w:r>
        <w:separator/>
      </w:r>
    </w:p>
  </w:footnote>
  <w:footnote w:type="continuationSeparator" w:id="0">
    <w:p w:rsidR="00790909" w:rsidRDefault="00790909" w:rsidP="0024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986"/>
    <w:multiLevelType w:val="hybridMultilevel"/>
    <w:tmpl w:val="31DAFBC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A480EA0"/>
    <w:multiLevelType w:val="multilevel"/>
    <w:tmpl w:val="44946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6"/>
    <w:rsid w:val="00077B19"/>
    <w:rsid w:val="002413D5"/>
    <w:rsid w:val="00272C40"/>
    <w:rsid w:val="00790909"/>
    <w:rsid w:val="00AA6C76"/>
    <w:rsid w:val="00E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F927"/>
  <w15:chartTrackingRefBased/>
  <w15:docId w15:val="{C9AE71CA-C109-4770-AD30-3E11F160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D5"/>
  </w:style>
  <w:style w:type="paragraph" w:styleId="Footer">
    <w:name w:val="footer"/>
    <w:basedOn w:val="Normal"/>
    <w:link w:val="FooterChar"/>
    <w:uiPriority w:val="99"/>
    <w:unhideWhenUsed/>
    <w:rsid w:val="0024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KOONRUNGSESOMBOON</dc:creator>
  <cp:keywords/>
  <dc:description/>
  <cp:lastModifiedBy>NUT KOONRUNGSESOMBOON</cp:lastModifiedBy>
  <cp:revision>3</cp:revision>
  <dcterms:created xsi:type="dcterms:W3CDTF">2021-02-28T03:16:00Z</dcterms:created>
  <dcterms:modified xsi:type="dcterms:W3CDTF">2021-02-28T03:41:00Z</dcterms:modified>
</cp:coreProperties>
</file>